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0774" w14:textId="77777777" w:rsidR="00354677" w:rsidRDefault="00354677" w:rsidP="00354677">
      <w:pPr>
        <w:spacing w:after="100"/>
        <w:rPr>
          <w:rFonts w:cstheme="minorHAnsi"/>
          <w:b/>
          <w:bCs/>
          <w:sz w:val="24"/>
          <w:szCs w:val="24"/>
        </w:rPr>
      </w:pPr>
      <w:bookmarkStart w:id="0" w:name="_Hlk175065839"/>
    </w:p>
    <w:p w14:paraId="33F1EA93" w14:textId="77777777" w:rsidR="00354677" w:rsidRPr="00354677" w:rsidRDefault="00354677" w:rsidP="00354677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354677">
        <w:rPr>
          <w:rFonts w:ascii="Arial" w:hAnsi="Arial" w:cs="Arial"/>
          <w:b/>
          <w:bCs/>
          <w:sz w:val="28"/>
          <w:szCs w:val="28"/>
        </w:rPr>
        <w:t>Undertaking to Pay Private Hospital Charges</w:t>
      </w:r>
    </w:p>
    <w:p w14:paraId="7E7ED9F8" w14:textId="77777777" w:rsidR="00354677" w:rsidRPr="00354677" w:rsidRDefault="00354677" w:rsidP="00354677">
      <w:pPr>
        <w:spacing w:after="100"/>
        <w:rPr>
          <w:rFonts w:ascii="Arial" w:hAnsi="Arial" w:cs="Arial"/>
          <w:b/>
          <w:bCs/>
          <w:sz w:val="24"/>
          <w:szCs w:val="24"/>
        </w:rPr>
      </w:pPr>
    </w:p>
    <w:p w14:paraId="016823E4" w14:textId="5926772C" w:rsidR="00190332" w:rsidRPr="00354677" w:rsidRDefault="000E32B1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b/>
          <w:bCs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Patient Name:</w:t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  <w:t>Hospital Number:</w:t>
      </w:r>
      <w:r w:rsidR="00190332" w:rsidRPr="003546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9072AA" w14:textId="39F0B2F6" w:rsidR="000E32B1" w:rsidRPr="00354677" w:rsidRDefault="000E32B1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b/>
          <w:bCs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Address:</w:t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  <w:t xml:space="preserve">Date of </w:t>
      </w:r>
      <w:r w:rsidR="00190332" w:rsidRPr="00354677">
        <w:rPr>
          <w:rFonts w:ascii="Arial" w:hAnsi="Arial" w:cs="Arial"/>
          <w:b/>
          <w:bCs/>
          <w:sz w:val="24"/>
          <w:szCs w:val="24"/>
        </w:rPr>
        <w:t>B</w:t>
      </w:r>
      <w:r w:rsidRPr="00354677">
        <w:rPr>
          <w:rFonts w:ascii="Arial" w:hAnsi="Arial" w:cs="Arial"/>
          <w:b/>
          <w:bCs/>
          <w:sz w:val="24"/>
          <w:szCs w:val="24"/>
        </w:rPr>
        <w:t>irth:</w:t>
      </w:r>
      <w:r w:rsidR="00190332" w:rsidRPr="0035467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</w:p>
    <w:p w14:paraId="3A5ACAEF" w14:textId="247B9901" w:rsidR="000E32B1" w:rsidRPr="00354677" w:rsidRDefault="000E32B1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b/>
          <w:bCs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  <w:t>Telephone Number:</w:t>
      </w:r>
      <w:r w:rsidR="00190332" w:rsidRPr="00354677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450475B6" w14:textId="38A17112" w:rsidR="000E32B1" w:rsidRPr="00354677" w:rsidRDefault="000E32B1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b/>
          <w:bCs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  <w:t>Mobile Number:</w:t>
      </w:r>
      <w:r w:rsidR="00190332" w:rsidRPr="0035467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</w:p>
    <w:p w14:paraId="2B7DE883" w14:textId="49D548B8" w:rsidR="000E32B1" w:rsidRPr="00354677" w:rsidRDefault="000E32B1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b/>
          <w:bCs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Post</w:t>
      </w:r>
      <w:r w:rsidR="00354677" w:rsidRPr="00354677">
        <w:rPr>
          <w:rFonts w:ascii="Arial" w:hAnsi="Arial" w:cs="Arial"/>
          <w:b/>
          <w:bCs/>
          <w:sz w:val="24"/>
          <w:szCs w:val="24"/>
        </w:rPr>
        <w:t>c</w:t>
      </w:r>
      <w:r w:rsidRPr="00354677">
        <w:rPr>
          <w:rFonts w:ascii="Arial" w:hAnsi="Arial" w:cs="Arial"/>
          <w:b/>
          <w:bCs/>
          <w:sz w:val="24"/>
          <w:szCs w:val="24"/>
        </w:rPr>
        <w:t xml:space="preserve">ode: </w:t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ab/>
      </w:r>
      <w:r w:rsidR="00354677" w:rsidRPr="00354677">
        <w:rPr>
          <w:rFonts w:ascii="Arial" w:hAnsi="Arial" w:cs="Arial"/>
          <w:b/>
          <w:bCs/>
          <w:sz w:val="24"/>
          <w:szCs w:val="24"/>
        </w:rPr>
        <w:t>E</w:t>
      </w:r>
      <w:r w:rsidRPr="00354677">
        <w:rPr>
          <w:rFonts w:ascii="Arial" w:hAnsi="Arial" w:cs="Arial"/>
          <w:b/>
          <w:bCs/>
          <w:sz w:val="24"/>
          <w:szCs w:val="24"/>
        </w:rPr>
        <w:t>mail:</w:t>
      </w:r>
      <w:r w:rsidR="00190332" w:rsidRPr="0035467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14:paraId="1657AAB7" w14:textId="3C3CE0C2" w:rsidR="000E32B1" w:rsidRPr="00354677" w:rsidRDefault="000E32B1" w:rsidP="00190332">
      <w:pPr>
        <w:spacing w:after="0"/>
        <w:rPr>
          <w:rFonts w:ascii="Arial" w:hAnsi="Arial" w:cs="Arial"/>
          <w:sz w:val="24"/>
          <w:szCs w:val="24"/>
        </w:rPr>
      </w:pPr>
    </w:p>
    <w:p w14:paraId="6CC58A27" w14:textId="2102BDA9" w:rsidR="00354677" w:rsidRPr="00354677" w:rsidRDefault="00354677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b/>
          <w:bCs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Are you Self-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354677">
        <w:rPr>
          <w:rFonts w:ascii="Arial" w:hAnsi="Arial" w:cs="Arial"/>
          <w:b/>
          <w:bCs/>
          <w:sz w:val="24"/>
          <w:szCs w:val="24"/>
        </w:rPr>
        <w:t xml:space="preserve">unding: </w:t>
      </w:r>
      <w:r w:rsidRPr="00354677">
        <w:rPr>
          <w:rFonts w:ascii="Arial" w:hAnsi="Arial" w:cs="Arial"/>
          <w:sz w:val="20"/>
          <w:szCs w:val="20"/>
        </w:rPr>
        <w:t>(Yes or No)</w:t>
      </w:r>
    </w:p>
    <w:p w14:paraId="7151DF18" w14:textId="77777777" w:rsidR="00354677" w:rsidRPr="00354677" w:rsidRDefault="00354677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Insurance Company Name</w:t>
      </w:r>
      <w:r w:rsidRPr="00354677">
        <w:rPr>
          <w:rFonts w:ascii="Arial" w:hAnsi="Arial" w:cs="Arial"/>
          <w:sz w:val="24"/>
          <w:szCs w:val="24"/>
        </w:rPr>
        <w:t>:</w:t>
      </w:r>
    </w:p>
    <w:p w14:paraId="6CE88F55" w14:textId="77777777" w:rsidR="00354677" w:rsidRPr="00354677" w:rsidRDefault="00354677" w:rsidP="00354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Policy Number</w:t>
      </w:r>
      <w:r w:rsidRPr="00354677">
        <w:rPr>
          <w:rFonts w:ascii="Arial" w:hAnsi="Arial" w:cs="Arial"/>
          <w:sz w:val="24"/>
          <w:szCs w:val="24"/>
        </w:rPr>
        <w:t xml:space="preserve">:                                                      </w:t>
      </w:r>
      <w:r w:rsidRPr="00354677">
        <w:rPr>
          <w:rFonts w:ascii="Arial" w:hAnsi="Arial" w:cs="Arial"/>
          <w:sz w:val="24"/>
          <w:szCs w:val="24"/>
        </w:rPr>
        <w:tab/>
      </w:r>
      <w:r w:rsidRPr="00354677">
        <w:rPr>
          <w:rFonts w:ascii="Arial" w:hAnsi="Arial" w:cs="Arial"/>
          <w:sz w:val="24"/>
          <w:szCs w:val="24"/>
        </w:rPr>
        <w:tab/>
      </w:r>
      <w:r w:rsidRPr="00354677">
        <w:rPr>
          <w:rFonts w:ascii="Arial" w:hAnsi="Arial" w:cs="Arial"/>
          <w:b/>
          <w:bCs/>
          <w:sz w:val="24"/>
          <w:szCs w:val="24"/>
        </w:rPr>
        <w:t>Pre-authorisation Number</w:t>
      </w:r>
      <w:r w:rsidRPr="00354677">
        <w:rPr>
          <w:rFonts w:ascii="Arial" w:hAnsi="Arial" w:cs="Arial"/>
          <w:sz w:val="24"/>
          <w:szCs w:val="24"/>
        </w:rPr>
        <w:t>:</w:t>
      </w:r>
    </w:p>
    <w:p w14:paraId="5960AC79" w14:textId="77777777" w:rsidR="00354677" w:rsidRPr="00354677" w:rsidRDefault="00354677" w:rsidP="00190332">
      <w:pPr>
        <w:spacing w:after="0"/>
        <w:rPr>
          <w:rFonts w:ascii="Arial" w:hAnsi="Arial" w:cs="Arial"/>
          <w:sz w:val="24"/>
          <w:szCs w:val="24"/>
        </w:rPr>
      </w:pPr>
    </w:p>
    <w:p w14:paraId="068747C0" w14:textId="0132BE69" w:rsidR="000E32B1" w:rsidRPr="00354677" w:rsidRDefault="000E32B1" w:rsidP="00E42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Consultation</w:t>
      </w:r>
      <w:r w:rsidR="003546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4677">
        <w:rPr>
          <w:rFonts w:ascii="Arial" w:hAnsi="Arial" w:cs="Arial"/>
          <w:b/>
          <w:bCs/>
          <w:sz w:val="24"/>
          <w:szCs w:val="24"/>
        </w:rPr>
        <w:t>/ Treatment Date</w:t>
      </w:r>
      <w:r w:rsidRPr="00354677">
        <w:rPr>
          <w:rFonts w:ascii="Arial" w:hAnsi="Arial" w:cs="Arial"/>
          <w:sz w:val="24"/>
          <w:szCs w:val="24"/>
        </w:rPr>
        <w:t>:</w:t>
      </w:r>
      <w:r w:rsidRPr="00354677">
        <w:rPr>
          <w:rFonts w:ascii="Arial" w:hAnsi="Arial" w:cs="Arial"/>
          <w:sz w:val="24"/>
          <w:szCs w:val="24"/>
        </w:rPr>
        <w:tab/>
      </w:r>
      <w:r w:rsidRPr="00354677">
        <w:rPr>
          <w:rFonts w:ascii="Arial" w:hAnsi="Arial" w:cs="Arial"/>
          <w:sz w:val="24"/>
          <w:szCs w:val="24"/>
        </w:rPr>
        <w:tab/>
      </w:r>
      <w:r w:rsidRPr="00354677">
        <w:rPr>
          <w:rFonts w:ascii="Arial" w:hAnsi="Arial" w:cs="Arial"/>
          <w:sz w:val="24"/>
          <w:szCs w:val="24"/>
        </w:rPr>
        <w:tab/>
      </w:r>
      <w:r w:rsidRPr="00354677">
        <w:rPr>
          <w:rFonts w:ascii="Arial" w:hAnsi="Arial" w:cs="Arial"/>
          <w:sz w:val="24"/>
          <w:szCs w:val="24"/>
        </w:rPr>
        <w:tab/>
      </w:r>
      <w:r w:rsidRPr="00354677">
        <w:rPr>
          <w:rFonts w:ascii="Arial" w:hAnsi="Arial" w:cs="Arial"/>
          <w:sz w:val="24"/>
          <w:szCs w:val="24"/>
        </w:rPr>
        <w:tab/>
      </w:r>
      <w:r w:rsidR="00190332" w:rsidRPr="00354677">
        <w:rPr>
          <w:rFonts w:ascii="Arial" w:hAnsi="Arial" w:cs="Arial"/>
          <w:sz w:val="24"/>
          <w:szCs w:val="24"/>
        </w:rPr>
        <w:tab/>
      </w:r>
      <w:r w:rsidR="00190332" w:rsidRPr="00354677">
        <w:rPr>
          <w:rFonts w:ascii="Arial" w:hAnsi="Arial" w:cs="Arial"/>
          <w:sz w:val="24"/>
          <w:szCs w:val="24"/>
        </w:rPr>
        <w:tab/>
      </w:r>
    </w:p>
    <w:p w14:paraId="72389AC9" w14:textId="781A9C13" w:rsidR="000E32B1" w:rsidRPr="00354677" w:rsidRDefault="000E32B1" w:rsidP="00E42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Arial" w:hAnsi="Arial" w:cs="Arial"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Procedure</w:t>
      </w:r>
      <w:r w:rsidRPr="00354677">
        <w:rPr>
          <w:rFonts w:ascii="Arial" w:hAnsi="Arial" w:cs="Arial"/>
          <w:sz w:val="24"/>
          <w:szCs w:val="24"/>
        </w:rPr>
        <w:t>:</w:t>
      </w:r>
    </w:p>
    <w:p w14:paraId="6BA1BAA3" w14:textId="545EE52A" w:rsidR="00E42493" w:rsidRPr="00354677" w:rsidRDefault="000E32B1" w:rsidP="00E42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Arial" w:hAnsi="Arial" w:cs="Arial"/>
          <w:sz w:val="24"/>
          <w:szCs w:val="24"/>
        </w:rPr>
      </w:pPr>
      <w:r w:rsidRPr="00354677">
        <w:rPr>
          <w:rFonts w:ascii="Arial" w:hAnsi="Arial" w:cs="Arial"/>
          <w:b/>
          <w:bCs/>
          <w:sz w:val="24"/>
          <w:szCs w:val="24"/>
        </w:rPr>
        <w:t>Consultant</w:t>
      </w:r>
      <w:r w:rsidR="00354677">
        <w:rPr>
          <w:rFonts w:ascii="Arial" w:hAnsi="Arial" w:cs="Arial"/>
          <w:b/>
          <w:bCs/>
          <w:sz w:val="24"/>
          <w:szCs w:val="24"/>
        </w:rPr>
        <w:t>’</w:t>
      </w:r>
      <w:r w:rsidRPr="00354677">
        <w:rPr>
          <w:rFonts w:ascii="Arial" w:hAnsi="Arial" w:cs="Arial"/>
          <w:b/>
          <w:bCs/>
          <w:sz w:val="24"/>
          <w:szCs w:val="24"/>
        </w:rPr>
        <w:t>s Name</w:t>
      </w:r>
      <w:r w:rsidRPr="00354677">
        <w:rPr>
          <w:rFonts w:ascii="Arial" w:hAnsi="Arial" w:cs="Arial"/>
          <w:sz w:val="24"/>
          <w:szCs w:val="24"/>
        </w:rPr>
        <w:t>:</w:t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sz w:val="24"/>
          <w:szCs w:val="24"/>
        </w:rPr>
        <w:tab/>
      </w:r>
      <w:r w:rsidR="00E42493" w:rsidRPr="00354677">
        <w:rPr>
          <w:rFonts w:ascii="Arial" w:hAnsi="Arial" w:cs="Arial"/>
          <w:b/>
          <w:bCs/>
          <w:sz w:val="24"/>
          <w:szCs w:val="24"/>
        </w:rPr>
        <w:t>Code</w:t>
      </w:r>
      <w:r w:rsidR="00E42493" w:rsidRPr="00354677">
        <w:rPr>
          <w:rFonts w:ascii="Arial" w:hAnsi="Arial" w:cs="Arial"/>
          <w:sz w:val="24"/>
          <w:szCs w:val="24"/>
        </w:rPr>
        <w:t>:</w:t>
      </w:r>
    </w:p>
    <w:p w14:paraId="3B50BAE3" w14:textId="5D8F0079" w:rsidR="000E32B1" w:rsidRPr="00354677" w:rsidRDefault="00834154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b/>
          <w:sz w:val="20"/>
          <w:szCs w:val="20"/>
          <w:lang w:val="en-US"/>
        </w:rPr>
        <w:t xml:space="preserve">Declaration: </w:t>
      </w:r>
      <w:r w:rsidRPr="00354677"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  <w:r w:rsidR="000E32B1" w:rsidRPr="00354677">
        <w:rPr>
          <w:rFonts w:ascii="Arial" w:eastAsia="Calibri" w:hAnsi="Arial" w:cs="Arial"/>
          <w:sz w:val="18"/>
          <w:szCs w:val="18"/>
          <w:lang w:val="en-US"/>
        </w:rPr>
        <w:t>I confirm that the information I have provided in this form is correct and that I have read and understood the terms and conditions at the end of this form.</w:t>
      </w:r>
    </w:p>
    <w:p w14:paraId="231E7D58" w14:textId="492C2482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The fees payable for the services specified in this form have been explained to me and I understand that I am legally responsible for all hospital charges related to those services. </w:t>
      </w:r>
    </w:p>
    <w:p w14:paraId="63BB5B81" w14:textId="533916FC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I understand that any fees or charges due to my </w:t>
      </w:r>
      <w:proofErr w:type="gramStart"/>
      <w:r w:rsidRPr="00354677">
        <w:rPr>
          <w:rFonts w:ascii="Arial" w:eastAsia="Calibri" w:hAnsi="Arial" w:cs="Arial"/>
          <w:sz w:val="18"/>
          <w:szCs w:val="18"/>
          <w:lang w:val="en-US"/>
        </w:rPr>
        <w:t>treating</w:t>
      </w:r>
      <w:proofErr w:type="gramEnd"/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 </w:t>
      </w:r>
      <w:r w:rsidR="00354677">
        <w:rPr>
          <w:rFonts w:ascii="Arial" w:eastAsia="Calibri" w:hAnsi="Arial" w:cs="Arial"/>
          <w:sz w:val="18"/>
          <w:szCs w:val="18"/>
          <w:lang w:val="en-US"/>
        </w:rPr>
        <w:t>c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onsultant will be invoiced separately and are in addition to the hospital charges.</w:t>
      </w:r>
    </w:p>
    <w:p w14:paraId="25B24918" w14:textId="2138B1C5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>I confirm I have been p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ovided with a comp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ehensive indication of the likely total cost of charges. I understand that the final charges will only be confirmed on invoice after t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eatment has been completed and that the invoiced charges may be di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f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fe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ent to the estimate.</w:t>
      </w:r>
    </w:p>
    <w:p w14:paraId="43AAE068" w14:textId="767320C8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>I understand that I will be advised of any changes to the cost of my ca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 befo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 t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eatment is p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ovided, whenever possible.</w:t>
      </w:r>
    </w:p>
    <w:p w14:paraId="0D6FC296" w14:textId="26893B4B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>I understand that I am liable for inc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eased or 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educed costs not part of the estimate and ag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ee to pay the full final invoiced charges.</w:t>
      </w:r>
    </w:p>
    <w:p w14:paraId="1388AEF0" w14:textId="79B46AE2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>If a thi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d party or insu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er has ag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eed to pay all or part of my account, I ag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ee to pay any outstanding amount not paid by the thi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d party or insu</w:t>
      </w:r>
      <w:r w:rsidRPr="00354677">
        <w:rPr>
          <w:rFonts w:ascii="Arial" w:eastAsia="Calibri" w:hAnsi="Arial" w:cs="Arial"/>
          <w:spacing w:val="-4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e</w:t>
      </w:r>
      <w:r w:rsidRPr="00354677">
        <w:rPr>
          <w:rFonts w:ascii="Arial" w:eastAsia="Calibri" w:hAnsi="Arial" w:cs="Arial"/>
          <w:spacing w:val="-22"/>
          <w:sz w:val="18"/>
          <w:szCs w:val="18"/>
          <w:lang w:val="en-US"/>
        </w:rPr>
        <w:t>r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>.</w:t>
      </w:r>
    </w:p>
    <w:p w14:paraId="7DABFABC" w14:textId="578A71D2" w:rsidR="000E32B1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>I consent to the Trust sharing my confidential and medical information with any insurer paying for my treatment.  If I withdraw my consent</w:t>
      </w:r>
      <w:r w:rsidR="00354677">
        <w:rPr>
          <w:rFonts w:ascii="Arial" w:eastAsia="Calibri" w:hAnsi="Arial" w:cs="Arial"/>
          <w:sz w:val="18"/>
          <w:szCs w:val="18"/>
          <w:lang w:val="en-US"/>
        </w:rPr>
        <w:t>,</w:t>
      </w:r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 I understand that my insurer may refuse to make payments towards my treatment and that I will remain liable for the costs of treatment provided. </w:t>
      </w:r>
    </w:p>
    <w:p w14:paraId="7FF6A01C" w14:textId="753D5EE6" w:rsidR="006F3F7E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I consent to the Trust releasing or requesting my medical records to or from any relevant private healthcare provides if relevant to my treatment and ongoing care. </w:t>
      </w:r>
    </w:p>
    <w:p w14:paraId="60C7269F" w14:textId="2953692D" w:rsidR="006F3F7E" w:rsidRPr="00354677" w:rsidRDefault="000E32B1" w:rsidP="006F3F7E">
      <w:pPr>
        <w:widowControl w:val="0"/>
        <w:suppressAutoHyphens/>
        <w:autoSpaceDN w:val="0"/>
        <w:spacing w:after="0" w:line="280" w:lineRule="exact"/>
        <w:ind w:left="-142"/>
        <w:textAlignment w:val="baseline"/>
        <w:rPr>
          <w:rFonts w:ascii="Arial" w:eastAsia="Calibri" w:hAnsi="Arial" w:cs="Arial"/>
          <w:sz w:val="18"/>
          <w:szCs w:val="18"/>
          <w:lang w:val="en-US"/>
        </w:rPr>
      </w:pPr>
      <w:r w:rsidRPr="00354677">
        <w:rPr>
          <w:rFonts w:ascii="Arial" w:eastAsia="Calibri" w:hAnsi="Arial" w:cs="Arial"/>
          <w:sz w:val="18"/>
          <w:szCs w:val="18"/>
          <w:lang w:val="en-US"/>
        </w:rPr>
        <w:t xml:space="preserve"> </w:t>
      </w:r>
    </w:p>
    <w:p w14:paraId="6C530A22" w14:textId="466C921D" w:rsidR="006F3F7E" w:rsidRPr="00354677" w:rsidRDefault="000E32B1" w:rsidP="00CD6C25">
      <w:pPr>
        <w:widowControl w:val="0"/>
        <w:suppressAutoHyphens/>
        <w:autoSpaceDN w:val="0"/>
        <w:spacing w:line="280" w:lineRule="exact"/>
        <w:ind w:left="-142"/>
        <w:textAlignment w:val="baseline"/>
        <w:rPr>
          <w:rFonts w:ascii="Arial" w:eastAsia="Calibri" w:hAnsi="Arial" w:cs="Arial"/>
          <w:b/>
          <w:bCs/>
          <w:lang w:val="en-US"/>
        </w:rPr>
      </w:pPr>
      <w:r w:rsidRPr="00354677">
        <w:rPr>
          <w:rFonts w:ascii="Arial" w:eastAsia="Calibri" w:hAnsi="Arial" w:cs="Arial"/>
          <w:b/>
          <w:bCs/>
          <w:sz w:val="24"/>
          <w:szCs w:val="24"/>
          <w:lang w:val="en-US"/>
        </w:rPr>
        <w:t>Signed</w:t>
      </w:r>
      <w:r w:rsidRPr="00354677">
        <w:rPr>
          <w:rFonts w:ascii="Arial" w:eastAsia="Calibri" w:hAnsi="Arial" w:cs="Arial"/>
          <w:b/>
          <w:bCs/>
          <w:lang w:val="en-US"/>
        </w:rPr>
        <w:t>: .....................................................</w:t>
      </w:r>
      <w:r w:rsidR="006F3F7E" w:rsidRPr="00354677">
        <w:rPr>
          <w:rFonts w:ascii="Arial" w:eastAsia="Calibri" w:hAnsi="Arial" w:cs="Arial"/>
          <w:b/>
          <w:bCs/>
          <w:lang w:val="en-US"/>
        </w:rPr>
        <w:t>.........</w:t>
      </w:r>
      <w:r w:rsidRPr="00354677">
        <w:rPr>
          <w:rFonts w:ascii="Arial" w:eastAsia="Calibri" w:hAnsi="Arial" w:cs="Arial"/>
          <w:b/>
          <w:bCs/>
          <w:lang w:val="en-US"/>
        </w:rPr>
        <w:t>...</w:t>
      </w:r>
      <w:r w:rsidR="006F3F7E" w:rsidRPr="00354677">
        <w:rPr>
          <w:rFonts w:ascii="Arial" w:eastAsia="Calibri" w:hAnsi="Arial" w:cs="Arial"/>
          <w:b/>
          <w:bCs/>
          <w:lang w:val="en-US"/>
        </w:rPr>
        <w:t>.......</w:t>
      </w:r>
      <w:r w:rsidR="00354677">
        <w:rPr>
          <w:rFonts w:ascii="Arial" w:eastAsia="Calibri" w:hAnsi="Arial" w:cs="Arial"/>
          <w:b/>
          <w:bCs/>
          <w:lang w:val="en-US"/>
        </w:rPr>
        <w:t>......</w:t>
      </w:r>
      <w:r w:rsidR="00190332" w:rsidRPr="00354677">
        <w:rPr>
          <w:rFonts w:ascii="Arial" w:eastAsia="Calibri" w:hAnsi="Arial" w:cs="Arial"/>
          <w:b/>
          <w:bCs/>
          <w:lang w:val="en-US"/>
        </w:rPr>
        <w:t xml:space="preserve">             </w:t>
      </w:r>
      <w:r w:rsidRPr="00354677">
        <w:rPr>
          <w:rFonts w:ascii="Arial" w:eastAsia="Calibri" w:hAnsi="Arial" w:cs="Arial"/>
          <w:b/>
          <w:bCs/>
          <w:sz w:val="24"/>
          <w:szCs w:val="24"/>
          <w:lang w:val="en-US"/>
        </w:rPr>
        <w:t>Date</w:t>
      </w:r>
      <w:r w:rsidRPr="00354677">
        <w:rPr>
          <w:rFonts w:ascii="Arial" w:eastAsia="Calibri" w:hAnsi="Arial" w:cs="Arial"/>
          <w:b/>
          <w:bCs/>
          <w:lang w:val="en-US"/>
        </w:rPr>
        <w:t xml:space="preserve">: ............................................................ </w:t>
      </w:r>
    </w:p>
    <w:p w14:paraId="6CCCC55B" w14:textId="33695E4A" w:rsidR="006F3F7E" w:rsidRPr="00354677" w:rsidRDefault="00FC0A18" w:rsidP="006F3F7E">
      <w:pPr>
        <w:pStyle w:val="Heading2"/>
        <w:ind w:left="-142"/>
        <w:rPr>
          <w:rFonts w:cs="Arial"/>
          <w:sz w:val="18"/>
          <w:szCs w:val="18"/>
        </w:rPr>
      </w:pPr>
      <w:r w:rsidRPr="00354677">
        <w:rPr>
          <w:rFonts w:cs="Arial"/>
          <w:spacing w:val="-31"/>
          <w:sz w:val="18"/>
          <w:szCs w:val="18"/>
        </w:rPr>
        <w:t>T</w:t>
      </w:r>
      <w:r w:rsidRPr="00354677">
        <w:rPr>
          <w:rFonts w:cs="Arial"/>
          <w:sz w:val="18"/>
          <w:szCs w:val="18"/>
        </w:rPr>
        <w:t xml:space="preserve">erms and </w:t>
      </w:r>
      <w:r w:rsidR="006F3F7E" w:rsidRPr="00354677">
        <w:rPr>
          <w:rFonts w:cs="Arial"/>
          <w:sz w:val="18"/>
          <w:szCs w:val="18"/>
        </w:rPr>
        <w:t>C</w:t>
      </w:r>
      <w:r w:rsidRPr="00354677">
        <w:rPr>
          <w:rFonts w:cs="Arial"/>
          <w:sz w:val="18"/>
          <w:szCs w:val="18"/>
        </w:rPr>
        <w:t>onditions</w:t>
      </w:r>
    </w:p>
    <w:p w14:paraId="14723642" w14:textId="1B10C11A" w:rsidR="00FC0A18" w:rsidRPr="00354677" w:rsidRDefault="00FC0A18" w:rsidP="006F3F7E">
      <w:pPr>
        <w:pStyle w:val="Heading2"/>
        <w:ind w:hanging="142"/>
        <w:rPr>
          <w:rFonts w:cs="Arial"/>
          <w:sz w:val="18"/>
          <w:szCs w:val="18"/>
        </w:rPr>
      </w:pPr>
      <w:r w:rsidRPr="00354677">
        <w:rPr>
          <w:rFonts w:cs="Arial"/>
          <w:b w:val="0"/>
          <w:bCs/>
          <w:sz w:val="18"/>
          <w:szCs w:val="18"/>
        </w:rPr>
        <w:t>1</w:t>
      </w:r>
      <w:r w:rsidRPr="00354677">
        <w:rPr>
          <w:rFonts w:cs="Arial"/>
          <w:sz w:val="18"/>
          <w:szCs w:val="18"/>
        </w:rPr>
        <w:t>.</w:t>
      </w:r>
      <w:r w:rsidR="006F3F7E" w:rsidRPr="00354677">
        <w:rPr>
          <w:rFonts w:cs="Arial"/>
          <w:sz w:val="18"/>
          <w:szCs w:val="18"/>
        </w:rPr>
        <w:t xml:space="preserve"> </w:t>
      </w:r>
      <w:r w:rsidRPr="00354677">
        <w:rPr>
          <w:rFonts w:eastAsia="Frutiger-Bold" w:cs="Arial"/>
          <w:sz w:val="18"/>
          <w:szCs w:val="18"/>
        </w:rPr>
        <w:t>Data p</w:t>
      </w:r>
      <w:r w:rsidRPr="00354677">
        <w:rPr>
          <w:rFonts w:eastAsia="Frutiger-Bold" w:cs="Arial"/>
          <w:spacing w:val="-4"/>
          <w:sz w:val="18"/>
          <w:szCs w:val="18"/>
        </w:rPr>
        <w:t>r</w:t>
      </w:r>
      <w:r w:rsidRPr="00354677">
        <w:rPr>
          <w:rFonts w:eastAsia="Frutiger-Bold" w:cs="Arial"/>
          <w:sz w:val="18"/>
          <w:szCs w:val="18"/>
        </w:rPr>
        <w:t>otection</w:t>
      </w:r>
      <w:r w:rsidRPr="00354677">
        <w:rPr>
          <w:rFonts w:eastAsia="Frutiger-Bold" w:cs="Arial"/>
          <w:b w:val="0"/>
          <w:bCs/>
          <w:sz w:val="18"/>
          <w:szCs w:val="18"/>
        </w:rPr>
        <w:t xml:space="preserve">: </w:t>
      </w:r>
      <w:r w:rsidRPr="00354677">
        <w:rPr>
          <w:rFonts w:cs="Arial"/>
          <w:b w:val="0"/>
          <w:bCs/>
          <w:spacing w:val="-4"/>
          <w:sz w:val="18"/>
          <w:szCs w:val="18"/>
        </w:rPr>
        <w:t>W</w:t>
      </w:r>
      <w:r w:rsidRPr="00354677">
        <w:rPr>
          <w:rFonts w:cs="Arial"/>
          <w:b w:val="0"/>
          <w:bCs/>
          <w:sz w:val="18"/>
          <w:szCs w:val="18"/>
        </w:rPr>
        <w:t xml:space="preserve">e will comply with all legal </w:t>
      </w:r>
      <w:r w:rsidRPr="00354677">
        <w:rPr>
          <w:rFonts w:cs="Arial"/>
          <w:b w:val="0"/>
          <w:bCs/>
          <w:spacing w:val="-4"/>
          <w:sz w:val="18"/>
          <w:szCs w:val="18"/>
        </w:rPr>
        <w:t>r</w:t>
      </w:r>
      <w:r w:rsidRPr="00354677">
        <w:rPr>
          <w:rFonts w:cs="Arial"/>
          <w:b w:val="0"/>
          <w:bCs/>
          <w:sz w:val="18"/>
          <w:szCs w:val="18"/>
        </w:rPr>
        <w:t>equi</w:t>
      </w:r>
      <w:r w:rsidRPr="00354677">
        <w:rPr>
          <w:rFonts w:cs="Arial"/>
          <w:b w:val="0"/>
          <w:bCs/>
          <w:spacing w:val="-4"/>
          <w:sz w:val="18"/>
          <w:szCs w:val="18"/>
        </w:rPr>
        <w:t>r</w:t>
      </w:r>
      <w:r w:rsidRPr="00354677">
        <w:rPr>
          <w:rFonts w:cs="Arial"/>
          <w:b w:val="0"/>
          <w:bCs/>
          <w:sz w:val="18"/>
          <w:szCs w:val="18"/>
        </w:rPr>
        <w:t>ements including the General Data Protection Regulation 2018 and NHS Confidentiality Code of Practice.</w:t>
      </w:r>
    </w:p>
    <w:p w14:paraId="7C984ABB" w14:textId="6FD0DD46" w:rsidR="00FC0A18" w:rsidRPr="00354677" w:rsidRDefault="00FC0A18" w:rsidP="006F3F7E">
      <w:pPr>
        <w:pStyle w:val="BodyText"/>
        <w:ind w:left="0" w:hanging="142"/>
        <w:rPr>
          <w:rFonts w:cs="Arial"/>
          <w:bCs/>
          <w:sz w:val="18"/>
          <w:szCs w:val="18"/>
        </w:rPr>
      </w:pPr>
      <w:r w:rsidRPr="00354677">
        <w:rPr>
          <w:rFonts w:cs="Arial"/>
          <w:bCs/>
          <w:sz w:val="18"/>
          <w:szCs w:val="18"/>
        </w:rPr>
        <w:t>2.</w:t>
      </w:r>
      <w:r w:rsidR="006F3F7E" w:rsidRPr="00354677">
        <w:rPr>
          <w:rFonts w:cs="Arial"/>
          <w:bCs/>
          <w:sz w:val="18"/>
          <w:szCs w:val="18"/>
        </w:rPr>
        <w:t xml:space="preserve"> </w:t>
      </w:r>
      <w:r w:rsidRPr="00354677">
        <w:rPr>
          <w:rFonts w:cs="Arial"/>
          <w:b/>
          <w:sz w:val="18"/>
          <w:szCs w:val="18"/>
        </w:rPr>
        <w:t>P</w:t>
      </w:r>
      <w:r w:rsidRPr="00354677">
        <w:rPr>
          <w:rFonts w:eastAsia="Frutiger-Bold" w:cs="Arial"/>
          <w:b/>
          <w:sz w:val="18"/>
          <w:szCs w:val="18"/>
        </w:rPr>
        <w:t>ayment terms</w:t>
      </w:r>
      <w:r w:rsidRPr="00354677">
        <w:rPr>
          <w:rFonts w:eastAsia="Frutiger-Bold" w:cs="Arial"/>
          <w:bCs/>
          <w:sz w:val="18"/>
          <w:szCs w:val="18"/>
        </w:rPr>
        <w:t xml:space="preserve">: </w:t>
      </w:r>
      <w:r w:rsidRPr="00354677">
        <w:rPr>
          <w:rFonts w:cs="Arial"/>
          <w:bCs/>
          <w:sz w:val="18"/>
          <w:szCs w:val="18"/>
        </w:rPr>
        <w:t xml:space="preserve">The </w:t>
      </w:r>
      <w:r w:rsidRPr="00354677">
        <w:rPr>
          <w:rFonts w:cs="Arial"/>
          <w:bCs/>
          <w:spacing w:val="-22"/>
          <w:sz w:val="18"/>
          <w:szCs w:val="18"/>
        </w:rPr>
        <w:t>T</w:t>
      </w:r>
      <w:r w:rsidRPr="00354677">
        <w:rPr>
          <w:rFonts w:cs="Arial"/>
          <w:bCs/>
          <w:sz w:val="18"/>
          <w:szCs w:val="18"/>
        </w:rPr>
        <w:t xml:space="preserve">rust 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equi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es all patients liable for charging to pay for their t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eatment up-f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ont or to p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ovide p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 xml:space="preserve">oof of </w:t>
      </w:r>
      <w:proofErr w:type="gramStart"/>
      <w:r w:rsidRPr="00354677">
        <w:rPr>
          <w:rFonts w:cs="Arial"/>
          <w:bCs/>
          <w:sz w:val="18"/>
          <w:szCs w:val="18"/>
        </w:rPr>
        <w:t>thi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d party</w:t>
      </w:r>
      <w:proofErr w:type="gramEnd"/>
      <w:r w:rsidRPr="00354677">
        <w:rPr>
          <w:rFonts w:cs="Arial"/>
          <w:bCs/>
          <w:sz w:val="18"/>
          <w:szCs w:val="18"/>
        </w:rPr>
        <w:t xml:space="preserve"> cover (for example, if you have private medical insurance or another person will be paying for your ca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 xml:space="preserve">e). The </w:t>
      </w:r>
      <w:r w:rsidRPr="00354677">
        <w:rPr>
          <w:rFonts w:cs="Arial"/>
          <w:bCs/>
          <w:spacing w:val="-22"/>
          <w:sz w:val="18"/>
          <w:szCs w:val="18"/>
        </w:rPr>
        <w:t>T</w:t>
      </w:r>
      <w:r w:rsidRPr="00354677">
        <w:rPr>
          <w:rFonts w:cs="Arial"/>
          <w:bCs/>
          <w:sz w:val="18"/>
          <w:szCs w:val="18"/>
        </w:rPr>
        <w:t xml:space="preserve">rust 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 xml:space="preserve">eserves the right to 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equest interim payments for any ca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 that is being p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ovided over an extended period.</w:t>
      </w:r>
    </w:p>
    <w:p w14:paraId="7977D015" w14:textId="3AC5B6AC" w:rsidR="00FC0A18" w:rsidRPr="00354677" w:rsidRDefault="00FC0A18" w:rsidP="006F3F7E">
      <w:pPr>
        <w:pStyle w:val="BodyText"/>
        <w:ind w:left="0" w:hanging="142"/>
        <w:rPr>
          <w:rFonts w:cs="Arial"/>
          <w:bCs/>
          <w:sz w:val="18"/>
          <w:szCs w:val="18"/>
        </w:rPr>
      </w:pPr>
      <w:r w:rsidRPr="00354677">
        <w:rPr>
          <w:rFonts w:cs="Arial"/>
          <w:bCs/>
          <w:sz w:val="18"/>
          <w:szCs w:val="18"/>
        </w:rPr>
        <w:t>3.</w:t>
      </w:r>
      <w:r w:rsidR="006F3F7E" w:rsidRPr="00354677">
        <w:rPr>
          <w:rFonts w:cs="Arial"/>
          <w:bCs/>
          <w:sz w:val="18"/>
          <w:szCs w:val="18"/>
        </w:rPr>
        <w:t xml:space="preserve"> </w:t>
      </w:r>
      <w:r w:rsidRPr="00354677">
        <w:rPr>
          <w:rFonts w:eastAsia="Frutiger-Bold" w:cs="Arial"/>
          <w:b/>
          <w:sz w:val="18"/>
          <w:szCs w:val="18"/>
        </w:rPr>
        <w:t>Payment by thi</w:t>
      </w:r>
      <w:r w:rsidRPr="00354677">
        <w:rPr>
          <w:rFonts w:eastAsia="Frutiger-Bold" w:cs="Arial"/>
          <w:b/>
          <w:spacing w:val="-4"/>
          <w:sz w:val="18"/>
          <w:szCs w:val="18"/>
        </w:rPr>
        <w:t>r</w:t>
      </w:r>
      <w:r w:rsidRPr="00354677">
        <w:rPr>
          <w:rFonts w:eastAsia="Frutiger-Bold" w:cs="Arial"/>
          <w:b/>
          <w:sz w:val="18"/>
          <w:szCs w:val="18"/>
        </w:rPr>
        <w:t>d parties</w:t>
      </w:r>
      <w:r w:rsidRPr="00354677">
        <w:rPr>
          <w:rFonts w:eastAsia="Frutiger-Bold" w:cs="Arial"/>
          <w:bCs/>
          <w:sz w:val="18"/>
          <w:szCs w:val="18"/>
        </w:rPr>
        <w:t xml:space="preserve">: </w:t>
      </w:r>
      <w:r w:rsidRPr="00354677">
        <w:rPr>
          <w:rFonts w:cs="Arial"/>
          <w:bCs/>
          <w:sz w:val="18"/>
          <w:szCs w:val="18"/>
        </w:rPr>
        <w:t>If a thi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d party or insu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er has ag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eed to pay for some, or all, of the cost of your t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eatment and the thi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 xml:space="preserve">d party 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efuses or is unable to pa</w:t>
      </w:r>
      <w:r w:rsidRPr="00354677">
        <w:rPr>
          <w:rFonts w:cs="Arial"/>
          <w:bCs/>
          <w:spacing w:val="-22"/>
          <w:sz w:val="18"/>
          <w:szCs w:val="18"/>
        </w:rPr>
        <w:t>y</w:t>
      </w:r>
      <w:r w:rsidRPr="00354677">
        <w:rPr>
          <w:rFonts w:cs="Arial"/>
          <w:bCs/>
          <w:sz w:val="18"/>
          <w:szCs w:val="18"/>
        </w:rPr>
        <w:t xml:space="preserve">, you will be liable to pay the </w:t>
      </w:r>
      <w:r w:rsidRPr="00354677">
        <w:rPr>
          <w:rFonts w:cs="Arial"/>
          <w:bCs/>
          <w:spacing w:val="-4"/>
          <w:sz w:val="18"/>
          <w:szCs w:val="18"/>
        </w:rPr>
        <w:t>r</w:t>
      </w:r>
      <w:r w:rsidRPr="00354677">
        <w:rPr>
          <w:rFonts w:cs="Arial"/>
          <w:bCs/>
          <w:sz w:val="18"/>
          <w:szCs w:val="18"/>
        </w:rPr>
        <w:t>emaining outstanding balance of the charges.</w:t>
      </w:r>
      <w:bookmarkEnd w:id="0"/>
    </w:p>
    <w:sectPr w:rsidR="00FC0A18" w:rsidRPr="00354677" w:rsidSect="00834154">
      <w:headerReference w:type="default" r:id="rId6"/>
      <w:footerReference w:type="default" r:id="rId7"/>
      <w:pgSz w:w="11906" w:h="16838"/>
      <w:pgMar w:top="142" w:right="567" w:bottom="567" w:left="56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8E73F" w14:textId="77777777" w:rsidR="00AD789D" w:rsidRDefault="00AD789D" w:rsidP="004D70E1">
      <w:pPr>
        <w:spacing w:after="0" w:line="240" w:lineRule="auto"/>
      </w:pPr>
      <w:r>
        <w:separator/>
      </w:r>
    </w:p>
  </w:endnote>
  <w:endnote w:type="continuationSeparator" w:id="0">
    <w:p w14:paraId="5F26D00B" w14:textId="77777777" w:rsidR="00AD789D" w:rsidRDefault="00AD789D" w:rsidP="004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8502" w14:textId="77777777" w:rsidR="00DE6D5B" w:rsidRDefault="00DE6D5B" w:rsidP="00CD6C25">
    <w:pPr>
      <w:spacing w:after="0"/>
      <w:rPr>
        <w:rFonts w:cstheme="minorHAnsi"/>
        <w:b/>
      </w:rPr>
    </w:pPr>
  </w:p>
  <w:p w14:paraId="649AFDFF" w14:textId="49C33B11" w:rsidR="00CD6C25" w:rsidRDefault="00CD6C25" w:rsidP="00CD6C25">
    <w:pPr>
      <w:spacing w:after="0"/>
      <w:rPr>
        <w:rFonts w:cstheme="minorHAnsi"/>
        <w:bCs/>
      </w:rPr>
    </w:pPr>
    <w:r w:rsidRPr="006F3F7E">
      <w:rPr>
        <w:rFonts w:cstheme="minorHAnsi"/>
        <w:b/>
      </w:rPr>
      <w:t>Please return to:</w:t>
    </w:r>
    <w:r>
      <w:rPr>
        <w:rFonts w:cstheme="minorHAnsi"/>
        <w:bCs/>
      </w:rPr>
      <w:t xml:space="preserve">  Private Patient Services, Dorset County Hospital, Dorchester DT1 2JY</w:t>
    </w:r>
  </w:p>
  <w:p w14:paraId="20B9363E" w14:textId="3E2538B1" w:rsidR="006F3F7E" w:rsidRDefault="006F3F7E">
    <w:pPr>
      <w:pStyle w:val="Footer"/>
    </w:pPr>
  </w:p>
  <w:p w14:paraId="1A902219" w14:textId="77777777" w:rsidR="006F3F7E" w:rsidRDefault="006F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5DCE4" w14:textId="77777777" w:rsidR="00AD789D" w:rsidRDefault="00AD789D" w:rsidP="004D70E1">
      <w:pPr>
        <w:spacing w:after="0" w:line="240" w:lineRule="auto"/>
      </w:pPr>
      <w:r>
        <w:separator/>
      </w:r>
    </w:p>
  </w:footnote>
  <w:footnote w:type="continuationSeparator" w:id="0">
    <w:p w14:paraId="13C75658" w14:textId="77777777" w:rsidR="00AD789D" w:rsidRDefault="00AD789D" w:rsidP="004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A68E" w14:textId="4157181A" w:rsidR="00A806F3" w:rsidRPr="00A806F3" w:rsidRDefault="00354677" w:rsidP="000D44B5">
    <w:pPr>
      <w:pStyle w:val="Header"/>
      <w:jc w:val="center"/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271BDB" wp14:editId="137E945A">
          <wp:simplePos x="0" y="0"/>
          <wp:positionH relativeFrom="margin">
            <wp:posOffset>-198120</wp:posOffset>
          </wp:positionH>
          <wp:positionV relativeFrom="paragraph">
            <wp:posOffset>-454025</wp:posOffset>
          </wp:positionV>
          <wp:extent cx="2105025" cy="636905"/>
          <wp:effectExtent l="0" t="0" r="9525" b="0"/>
          <wp:wrapTight wrapText="bothSides">
            <wp:wrapPolygon edited="0">
              <wp:start x="0" y="0"/>
              <wp:lineTo x="0" y="20674"/>
              <wp:lineTo x="21502" y="20674"/>
              <wp:lineTo x="21502" y="0"/>
              <wp:lineTo x="0" y="0"/>
            </wp:wrapPolygon>
          </wp:wrapTight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4CD3EA5B" wp14:editId="58DF4E85">
          <wp:simplePos x="0" y="0"/>
          <wp:positionH relativeFrom="column">
            <wp:posOffset>5212080</wp:posOffset>
          </wp:positionH>
          <wp:positionV relativeFrom="paragraph">
            <wp:posOffset>-473075</wp:posOffset>
          </wp:positionV>
          <wp:extent cx="1904365" cy="720725"/>
          <wp:effectExtent l="0" t="0" r="0" b="0"/>
          <wp:wrapTight wrapText="bothSides">
            <wp:wrapPolygon edited="0">
              <wp:start x="13829" y="571"/>
              <wp:lineTo x="0" y="10848"/>
              <wp:lineTo x="0" y="14844"/>
              <wp:lineTo x="3889" y="18841"/>
              <wp:lineTo x="7563" y="19982"/>
              <wp:lineTo x="21175" y="19982"/>
              <wp:lineTo x="21175" y="571"/>
              <wp:lineTo x="13829" y="571"/>
            </wp:wrapPolygon>
          </wp:wrapTight>
          <wp:docPr id="1928073951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073951" name="Picture 2" descr="A black and blu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E1"/>
    <w:rsid w:val="000D44B5"/>
    <w:rsid w:val="000E32B1"/>
    <w:rsid w:val="00190332"/>
    <w:rsid w:val="00300ADD"/>
    <w:rsid w:val="00310A38"/>
    <w:rsid w:val="00354677"/>
    <w:rsid w:val="004367BB"/>
    <w:rsid w:val="004D70E1"/>
    <w:rsid w:val="00531E7E"/>
    <w:rsid w:val="00556981"/>
    <w:rsid w:val="005A6E01"/>
    <w:rsid w:val="005C0681"/>
    <w:rsid w:val="006F3F7E"/>
    <w:rsid w:val="007A4316"/>
    <w:rsid w:val="007E2E88"/>
    <w:rsid w:val="00834154"/>
    <w:rsid w:val="00927CD5"/>
    <w:rsid w:val="00A806F3"/>
    <w:rsid w:val="00AA7E7D"/>
    <w:rsid w:val="00AD789D"/>
    <w:rsid w:val="00CD6C25"/>
    <w:rsid w:val="00DE6D5B"/>
    <w:rsid w:val="00E42159"/>
    <w:rsid w:val="00E42493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A9C0A"/>
  <w15:chartTrackingRefBased/>
  <w15:docId w15:val="{30AC6FD5-5728-4559-A30F-96FD0441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A18"/>
    <w:pPr>
      <w:widowControl w:val="0"/>
      <w:suppressAutoHyphens/>
      <w:autoSpaceDN w:val="0"/>
      <w:spacing w:before="120" w:after="120" w:line="280" w:lineRule="exact"/>
      <w:textAlignment w:val="baseline"/>
      <w:outlineLvl w:val="1"/>
    </w:pPr>
    <w:rPr>
      <w:rFonts w:ascii="Arial" w:eastAsia="Calibri" w:hAnsi="Arial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E1"/>
  </w:style>
  <w:style w:type="paragraph" w:styleId="Footer">
    <w:name w:val="footer"/>
    <w:basedOn w:val="Normal"/>
    <w:link w:val="FooterChar"/>
    <w:uiPriority w:val="99"/>
    <w:unhideWhenUsed/>
    <w:rsid w:val="004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E1"/>
  </w:style>
  <w:style w:type="table" w:styleId="TableGrid">
    <w:name w:val="Table Grid"/>
    <w:basedOn w:val="TableNormal"/>
    <w:uiPriority w:val="39"/>
    <w:rsid w:val="00E4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C0A18"/>
    <w:rPr>
      <w:rFonts w:ascii="Arial" w:eastAsia="Calibri" w:hAnsi="Arial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C0A18"/>
    <w:pPr>
      <w:widowControl w:val="0"/>
      <w:suppressAutoHyphens/>
      <w:autoSpaceDN w:val="0"/>
      <w:spacing w:before="120" w:after="120" w:line="280" w:lineRule="exact"/>
      <w:ind w:left="567" w:hanging="567"/>
      <w:textAlignment w:val="baseline"/>
    </w:pPr>
    <w:rPr>
      <w:rFonts w:ascii="Arial" w:eastAsia="Calibri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C0A18"/>
    <w:rPr>
      <w:rFonts w:ascii="Arial" w:eastAsia="Calibri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Gates, Meghan</cp:lastModifiedBy>
  <cp:revision>2</cp:revision>
  <cp:lastPrinted>2023-02-16T15:53:00Z</cp:lastPrinted>
  <dcterms:created xsi:type="dcterms:W3CDTF">2024-08-20T16:20:00Z</dcterms:created>
  <dcterms:modified xsi:type="dcterms:W3CDTF">2024-08-20T16:20:00Z</dcterms:modified>
</cp:coreProperties>
</file>